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64" w:rsidRDefault="00333C64" w:rsidP="00333C64">
      <w:pPr>
        <w:pStyle w:val="Default"/>
        <w:rPr>
          <w:b/>
          <w:bCs/>
          <w:sz w:val="23"/>
          <w:szCs w:val="23"/>
        </w:rPr>
      </w:pPr>
      <w:r>
        <w:rPr>
          <w:b/>
          <w:bCs/>
          <w:sz w:val="23"/>
          <w:szCs w:val="23"/>
        </w:rPr>
        <w:t xml:space="preserve">Student Name: ________________________________________ </w:t>
      </w:r>
    </w:p>
    <w:p w:rsidR="00333C64" w:rsidRDefault="00333C64" w:rsidP="00333C64">
      <w:pPr>
        <w:pStyle w:val="Default"/>
        <w:rPr>
          <w:sz w:val="23"/>
          <w:szCs w:val="23"/>
        </w:rPr>
      </w:pPr>
      <w:bookmarkStart w:id="0" w:name="_GoBack"/>
      <w:bookmarkEnd w:id="0"/>
    </w:p>
    <w:p w:rsidR="00720486" w:rsidRDefault="00333C64" w:rsidP="00333C64">
      <w:r>
        <w:rPr>
          <w:sz w:val="23"/>
          <w:szCs w:val="23"/>
        </w:rPr>
        <w:t>Your team must design a three‐column table. The first column should list different situations that involve emotions and ethics. List 10 situations in the first column and then list the response based on emotions in column #2 and the response based on ethics in column #3.</w:t>
      </w:r>
    </w:p>
    <w:sectPr w:rsidR="007204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27" w:rsidRDefault="00571927" w:rsidP="00333C64">
      <w:pPr>
        <w:spacing w:after="0" w:line="240" w:lineRule="auto"/>
      </w:pPr>
      <w:r>
        <w:separator/>
      </w:r>
    </w:p>
  </w:endnote>
  <w:endnote w:type="continuationSeparator" w:id="0">
    <w:p w:rsidR="00571927" w:rsidRDefault="00571927" w:rsidP="0033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27" w:rsidRDefault="00571927" w:rsidP="00333C64">
      <w:pPr>
        <w:spacing w:after="0" w:line="240" w:lineRule="auto"/>
      </w:pPr>
      <w:r>
        <w:separator/>
      </w:r>
    </w:p>
  </w:footnote>
  <w:footnote w:type="continuationSeparator" w:id="0">
    <w:p w:rsidR="00571927" w:rsidRDefault="00571927" w:rsidP="00333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64" w:rsidRDefault="00333C64" w:rsidP="00333C64">
    <w:pPr>
      <w:pStyle w:val="Default"/>
      <w:rPr>
        <w:sz w:val="23"/>
        <w:szCs w:val="23"/>
      </w:rPr>
    </w:pPr>
    <w:r>
      <w:rPr>
        <w:b/>
        <w:bCs/>
        <w:sz w:val="23"/>
        <w:szCs w:val="23"/>
      </w:rPr>
      <w:t xml:space="preserve">Business Law – Ethical Basis for Laws </w:t>
    </w:r>
  </w:p>
  <w:p w:rsidR="00333C64" w:rsidRDefault="00333C64" w:rsidP="00333C64">
    <w:pPr>
      <w:pStyle w:val="Default"/>
      <w:rPr>
        <w:sz w:val="23"/>
        <w:szCs w:val="23"/>
      </w:rPr>
    </w:pPr>
    <w:r>
      <w:rPr>
        <w:b/>
        <w:bCs/>
        <w:sz w:val="23"/>
        <w:szCs w:val="23"/>
      </w:rPr>
      <w:t xml:space="preserve">Independent Practice Assignment #2 </w:t>
    </w:r>
  </w:p>
  <w:p w:rsidR="00333C64" w:rsidRDefault="00333C64" w:rsidP="00333C64">
    <w:pPr>
      <w:pStyle w:val="Default"/>
      <w:rPr>
        <w:sz w:val="23"/>
        <w:szCs w:val="23"/>
      </w:rPr>
    </w:pPr>
    <w:r>
      <w:rPr>
        <w:b/>
        <w:bCs/>
        <w:sz w:val="23"/>
        <w:szCs w:val="23"/>
      </w:rPr>
      <w:t xml:space="preserve">Emotions vs. Ethics Table </w:t>
    </w:r>
  </w:p>
  <w:p w:rsidR="00333C64" w:rsidRDefault="00333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64"/>
    <w:rsid w:val="00333C64"/>
    <w:rsid w:val="005174CD"/>
    <w:rsid w:val="00540C91"/>
    <w:rsid w:val="0057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116F8-A6D7-482F-A772-F3216723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C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33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64"/>
  </w:style>
  <w:style w:type="paragraph" w:styleId="Footer">
    <w:name w:val="footer"/>
    <w:basedOn w:val="Normal"/>
    <w:link w:val="FooterChar"/>
    <w:uiPriority w:val="99"/>
    <w:unhideWhenUsed/>
    <w:rsid w:val="00333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Marks-Cisneros</dc:creator>
  <cp:keywords/>
  <dc:description/>
  <cp:lastModifiedBy>Gabriela Marks-Cisneros</cp:lastModifiedBy>
  <cp:revision>1</cp:revision>
  <dcterms:created xsi:type="dcterms:W3CDTF">2017-04-25T19:00:00Z</dcterms:created>
  <dcterms:modified xsi:type="dcterms:W3CDTF">2017-04-25T19:01:00Z</dcterms:modified>
</cp:coreProperties>
</file>